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53" w:rsidRPr="00EC0B0A" w:rsidRDefault="00563076" w:rsidP="00EC0B0A">
      <w:pPr>
        <w:pStyle w:val="TitleICPEAC"/>
      </w:pPr>
      <w:bookmarkStart w:id="0" w:name="OLE_LINK1"/>
      <w:bookmarkStart w:id="1" w:name="OLE_LINK2"/>
      <w:r>
        <w:t>P</w:t>
      </w:r>
      <w:r w:rsidR="00696786" w:rsidRPr="00EC0B0A">
        <w:t>reparation</w:t>
      </w:r>
      <w:r w:rsidR="00494953" w:rsidRPr="00EC0B0A">
        <w:t xml:space="preserve"> </w:t>
      </w:r>
      <w:r>
        <w:t>of A</w:t>
      </w:r>
      <w:r w:rsidR="00696786" w:rsidRPr="00EC0B0A">
        <w:t>bstracts</w:t>
      </w:r>
      <w:r w:rsidR="00494953" w:rsidRPr="00EC0B0A">
        <w:t xml:space="preserve"> </w:t>
      </w:r>
      <w:r w:rsidR="00696786" w:rsidRPr="00EC0B0A">
        <w:t>for</w:t>
      </w:r>
      <w:r>
        <w:t xml:space="preserve"> Attosecond Physics</w:t>
      </w:r>
      <w:r w:rsidR="00494953" w:rsidRPr="00EC0B0A">
        <w:t xml:space="preserve"> 2009</w:t>
      </w:r>
      <w:bookmarkEnd w:id="0"/>
      <w:bookmarkEnd w:id="1"/>
      <w:r w:rsidR="00494953" w:rsidRPr="00EC0B0A">
        <w:t xml:space="preserve"> </w:t>
      </w:r>
      <w:r w:rsidR="00494953" w:rsidRPr="00EC0B0A">
        <w:br/>
      </w:r>
      <w:r>
        <w:t>(</w:t>
      </w:r>
      <w:r w:rsidR="00042F63">
        <w:t>s</w:t>
      </w:r>
      <w:r w:rsidR="00696786" w:rsidRPr="00EC0B0A">
        <w:t>econd</w:t>
      </w:r>
      <w:r w:rsidR="00494953" w:rsidRPr="00EC0B0A">
        <w:t xml:space="preserve"> </w:t>
      </w:r>
      <w:r w:rsidR="00696786" w:rsidRPr="00EC0B0A">
        <w:t>line</w:t>
      </w:r>
      <w:r w:rsidR="00494953" w:rsidRPr="00EC0B0A">
        <w:t xml:space="preserve"> </w:t>
      </w:r>
      <w:r w:rsidR="00696786" w:rsidRPr="00EC0B0A">
        <w:t>of</w:t>
      </w:r>
      <w:r w:rsidR="00494953" w:rsidRPr="00EC0B0A">
        <w:t xml:space="preserve"> </w:t>
      </w:r>
      <w:r w:rsidR="00696786" w:rsidRPr="00EC0B0A">
        <w:t>title</w:t>
      </w:r>
      <w:r w:rsidR="00494953" w:rsidRPr="00EC0B0A">
        <w:t xml:space="preserve"> </w:t>
      </w:r>
      <w:r w:rsidR="00696786" w:rsidRPr="00EC0B0A">
        <w:t>if needed</w:t>
      </w:r>
      <w:r>
        <w:t>)</w:t>
      </w:r>
    </w:p>
    <w:p w:rsidR="00494953" w:rsidRPr="00EC0B0A" w:rsidRDefault="00494953" w:rsidP="00EC0B0A">
      <w:pPr>
        <w:pStyle w:val="AuthorsICPEAC"/>
      </w:pPr>
      <w:r w:rsidRPr="00EC0B0A">
        <w:t>Author One*</w:t>
      </w:r>
      <w:r w:rsidR="00CD7020">
        <w:rPr>
          <w:b w:val="0"/>
          <w:vertAlign w:val="superscript"/>
        </w:rPr>
        <w:t>,</w:t>
      </w:r>
      <w:bookmarkStart w:id="2" w:name="FOOT1"/>
      <w:r w:rsidR="00CD7020" w:rsidRPr="00CD7020">
        <w:rPr>
          <w:b w:val="0"/>
          <w:color w:val="0000FF"/>
          <w:vertAlign w:val="superscript"/>
        </w:rPr>
        <w:t>1</w:t>
      </w:r>
      <w:bookmarkEnd w:id="2"/>
      <w:r w:rsidR="00E534B1" w:rsidRPr="00EC0B0A">
        <w:t>, Author Two</w:t>
      </w:r>
      <w:r w:rsidRPr="00CD7020">
        <w:rPr>
          <w:vertAlign w:val="superscript"/>
        </w:rPr>
        <w:t>†</w:t>
      </w:r>
      <w:r w:rsidR="00CD7020">
        <w:rPr>
          <w:b w:val="0"/>
          <w:vertAlign w:val="superscript"/>
        </w:rPr>
        <w:t>,</w:t>
      </w:r>
      <w:bookmarkStart w:id="3" w:name="FOOT2"/>
      <w:r w:rsidR="00CD7020" w:rsidRPr="00CD7020">
        <w:rPr>
          <w:b w:val="0"/>
          <w:color w:val="0000FF"/>
          <w:vertAlign w:val="superscript"/>
        </w:rPr>
        <w:t>2</w:t>
      </w:r>
      <w:bookmarkEnd w:id="3"/>
      <w:r w:rsidR="00E534B1" w:rsidRPr="00EC0B0A">
        <w:t>,</w:t>
      </w:r>
      <w:r w:rsidRPr="00EC0B0A">
        <w:t xml:space="preserve"> and so on</w:t>
      </w:r>
    </w:p>
    <w:p w:rsidR="00494953" w:rsidRPr="00EC0B0A" w:rsidRDefault="00494953" w:rsidP="00EC0B0A">
      <w:pPr>
        <w:pStyle w:val="StyleAdressICPEAC"/>
      </w:pPr>
      <w:r>
        <w:rPr>
          <w:vertAlign w:val="superscript"/>
        </w:rPr>
        <w:t xml:space="preserve">* </w:t>
      </w:r>
      <w:r w:rsidR="00563076">
        <w:t>JRM Laboratory, Kansas State University, Manhattan, KS</w:t>
      </w:r>
      <w:r w:rsidRPr="00EC0B0A">
        <w:t>,</w:t>
      </w:r>
      <w:r w:rsidR="00563076">
        <w:t xml:space="preserve"> 66506-2604,</w:t>
      </w:r>
      <w:r w:rsidRPr="00EC0B0A">
        <w:t xml:space="preserve"> USA</w:t>
      </w:r>
      <w:r w:rsidRPr="00E534B1">
        <w:br/>
      </w:r>
      <w:r>
        <w:rPr>
          <w:vertAlign w:val="superscript"/>
        </w:rPr>
        <w:t xml:space="preserve">† </w:t>
      </w:r>
      <w:r w:rsidRPr="00EC0B0A">
        <w:t>BENSC, Hahn-Meitner-Institut, Glienicker Strasse 100, D-14109 Berlin, Germany</w:t>
      </w:r>
    </w:p>
    <w:p w:rsidR="009B730A" w:rsidRDefault="009B730A" w:rsidP="00C8536E">
      <w:pPr>
        <w:pStyle w:val="SynopsisICPEAC"/>
      </w:pPr>
      <w:r w:rsidRPr="009B730A">
        <w:rPr>
          <w:b/>
          <w:sz w:val="20"/>
        </w:rPr>
        <w:t>Synopsis</w:t>
      </w:r>
      <w:r w:rsidR="00563076">
        <w:rPr>
          <w:b/>
          <w:sz w:val="20"/>
        </w:rPr>
        <w:t>:</w:t>
      </w:r>
      <w:r>
        <w:rPr>
          <w:sz w:val="20"/>
        </w:rPr>
        <w:t xml:space="preserve"> </w:t>
      </w:r>
      <w:bookmarkStart w:id="4" w:name="OLE_LINK3"/>
      <w:bookmarkStart w:id="5" w:name="OLE_LINK4"/>
      <w:bookmarkStart w:id="6" w:name="OLE_LINK5"/>
      <w:bookmarkStart w:id="7" w:name="OLE_LINK6"/>
      <w:r w:rsidR="00563076">
        <w:t>Please replace this text with a brief synopsis of, say, 100 words or</w:t>
      </w:r>
      <w:r w:rsidR="00060132">
        <w:t xml:space="preserve"> less. We intend to handle the abstracts automatically, so please include at least the appropriate Author and Title me</w:t>
      </w:r>
      <w:r w:rsidR="00C8536E">
        <w:t>tadata in your document. P</w:t>
      </w:r>
      <w:r w:rsidR="00060132">
        <w:t>lease copy your synopsis into the Subject metadata field</w:t>
      </w:r>
      <w:r w:rsidR="00C8536E">
        <w:t xml:space="preserve"> as well</w:t>
      </w:r>
      <w:r w:rsidR="00060132">
        <w:t>.</w:t>
      </w:r>
      <w:r w:rsidR="00C8536E">
        <w:t xml:space="preserve"> In Word, these metadata fields are found in the "Document Properties". In TeX, they can be added with a pdf metadata package, an example of which can be found near the top of the example abstract TeX template.</w:t>
      </w:r>
    </w:p>
    <w:bookmarkEnd w:id="6"/>
    <w:bookmarkEnd w:id="7"/>
    <w:p w:rsidR="00C8536E" w:rsidRDefault="00C8536E" w:rsidP="00C8536E">
      <w:pPr>
        <w:pStyle w:val="SynopsisICPEAC"/>
        <w:rPr>
          <w:sz w:val="20"/>
        </w:rPr>
        <w:sectPr w:rsidR="00C8536E" w:rsidSect="009B44E8">
          <w:headerReference w:type="even" r:id="rId8"/>
          <w:headerReference w:type="default" r:id="rId9"/>
          <w:footerReference w:type="even" r:id="rId10"/>
          <w:footerReference w:type="default" r:id="rId11"/>
          <w:headerReference w:type="first" r:id="rId12"/>
          <w:footerReference w:type="first" r:id="rId13"/>
          <w:pgSz w:w="11907" w:h="16839" w:code="9"/>
          <w:pgMar w:top="1138" w:right="1138" w:bottom="1138" w:left="1138" w:header="1008" w:footer="720" w:gutter="0"/>
          <w:cols w:space="425"/>
          <w:docGrid w:linePitch="360"/>
        </w:sectPr>
      </w:pPr>
    </w:p>
    <w:bookmarkEnd w:id="4"/>
    <w:bookmarkEnd w:id="5"/>
    <w:p w:rsidR="00494953" w:rsidRPr="00EF6833" w:rsidRDefault="00BB15C3" w:rsidP="00E57469">
      <w:pPr>
        <w:pStyle w:val="StyleNormalText"/>
        <w:ind w:firstLine="0"/>
      </w:pPr>
      <w:r>
        <w:lastRenderedPageBreak/>
        <w:t xml:space="preserve">     </w:t>
      </w:r>
      <w:r w:rsidR="002403CE" w:rsidRPr="00EF6833">
        <w:t>This</w:t>
      </w:r>
      <w:r w:rsidR="00563076">
        <w:t xml:space="preserve"> is a sample abstract for Attosecond Physics </w:t>
      </w:r>
      <w:r w:rsidR="002403CE" w:rsidRPr="00EF6833">
        <w:t>200</w:t>
      </w:r>
      <w:r w:rsidR="004422BF" w:rsidRPr="00EF6833">
        <w:t>9</w:t>
      </w:r>
      <w:r w:rsidR="002403CE" w:rsidRPr="00EF6833">
        <w:t xml:space="preserve"> in </w:t>
      </w:r>
      <w:r w:rsidR="00563076">
        <w:t xml:space="preserve">Manhattan. </w:t>
      </w:r>
      <w:r w:rsidR="002403CE" w:rsidRPr="00EF6833">
        <w:t xml:space="preserve">Accepted abstracts will be available </w:t>
      </w:r>
      <w:r w:rsidR="006535C8" w:rsidRPr="00EF6833">
        <w:t xml:space="preserve">in printable </w:t>
      </w:r>
      <w:r w:rsidR="006535C8">
        <w:t>PDF</w:t>
      </w:r>
      <w:r w:rsidR="006535C8" w:rsidRPr="00EF6833">
        <w:t xml:space="preserve"> format </w:t>
      </w:r>
      <w:r w:rsidR="002403CE" w:rsidRPr="00EF6833">
        <w:t>at least one month</w:t>
      </w:r>
      <w:r w:rsidR="004C4539" w:rsidRPr="00EF6833">
        <w:t xml:space="preserve"> before the conference</w:t>
      </w:r>
      <w:r w:rsidR="00FD096D">
        <w:t xml:space="preserve"> at the conference website</w:t>
      </w:r>
      <w:r w:rsidR="00B71D6F">
        <w:t xml:space="preserve">. A CD containing </w:t>
      </w:r>
      <w:r w:rsidR="00FD096D">
        <w:t xml:space="preserve">all </w:t>
      </w:r>
      <w:r w:rsidR="00B71D6F">
        <w:t>the accepted abstracts will be</w:t>
      </w:r>
      <w:r w:rsidR="004C4539" w:rsidRPr="00EF6833">
        <w:t xml:space="preserve"> </w:t>
      </w:r>
      <w:r w:rsidR="002403CE" w:rsidRPr="00EF6833">
        <w:t xml:space="preserve">distributed to registered participants </w:t>
      </w:r>
      <w:r w:rsidR="00042F63">
        <w:t>at the conference desk</w:t>
      </w:r>
      <w:r w:rsidR="002403CE" w:rsidRPr="00EF6833">
        <w:t xml:space="preserve">. </w:t>
      </w:r>
    </w:p>
    <w:p w:rsidR="002403CE" w:rsidRPr="004C4539" w:rsidRDefault="002403CE" w:rsidP="00EF6833">
      <w:pPr>
        <w:pStyle w:val="StyleNormalText"/>
      </w:pPr>
      <w:r w:rsidRPr="004C4539">
        <w:t xml:space="preserve">1. Abstracts should be written in English. The length of each abstract is strictly limited to one page. </w:t>
      </w:r>
      <w:r w:rsidR="00930081" w:rsidRPr="004C4539">
        <w:t xml:space="preserve">The abstract should be submitted in </w:t>
      </w:r>
      <w:r w:rsidR="00D17010">
        <w:t>PDF</w:t>
      </w:r>
      <w:r w:rsidR="00BB15C3">
        <w:t xml:space="preserve"> </w:t>
      </w:r>
      <w:r w:rsidR="00930081" w:rsidRPr="004C4539">
        <w:t>forma</w:t>
      </w:r>
      <w:r w:rsidR="004C4539" w:rsidRPr="004C4539">
        <w:t>t</w:t>
      </w:r>
      <w:r w:rsidR="004C4539">
        <w:t xml:space="preserve"> through </w:t>
      </w:r>
      <w:r w:rsidR="00445512">
        <w:t xml:space="preserve">the </w:t>
      </w:r>
      <w:r w:rsidR="004C4539">
        <w:t>confere</w:t>
      </w:r>
      <w:r w:rsidR="00FD096D">
        <w:t>nce web site.</w:t>
      </w:r>
      <w:r w:rsidR="00D17010">
        <w:t xml:space="preserve"> </w:t>
      </w:r>
      <w:r w:rsidR="00FD096D">
        <w:t>F</w:t>
      </w:r>
      <w:r w:rsidR="004C4539" w:rsidRPr="004C4539">
        <w:t>iles</w:t>
      </w:r>
      <w:r w:rsidR="004C4539">
        <w:t xml:space="preserve"> larger</w:t>
      </w:r>
      <w:r w:rsidR="004C4539" w:rsidRPr="004C4539">
        <w:t xml:space="preserve"> </w:t>
      </w:r>
      <w:r w:rsidRPr="004C4539">
        <w:t xml:space="preserve">than 5 Mb will </w:t>
      </w:r>
      <w:r w:rsidR="009B730A" w:rsidRPr="004C4539">
        <w:t>be rejec</w:t>
      </w:r>
      <w:r w:rsidRPr="004C4539">
        <w:t>ted.</w:t>
      </w:r>
    </w:p>
    <w:p w:rsidR="002403CE" w:rsidRPr="004C4539" w:rsidRDefault="00BB15C3" w:rsidP="00EF6833">
      <w:pPr>
        <w:pStyle w:val="StyleNormalText"/>
      </w:pPr>
      <w:r>
        <w:t>2. When submitting your a</w:t>
      </w:r>
      <w:r w:rsidR="002403CE" w:rsidRPr="004C4539">
        <w:t xml:space="preserve">bstract, you can examine how </w:t>
      </w:r>
      <w:r w:rsidR="004C4539">
        <w:t>it</w:t>
      </w:r>
      <w:r w:rsidR="002403CE" w:rsidRPr="004C4539">
        <w:t xml:space="preserve"> will look on</w:t>
      </w:r>
      <w:r w:rsidR="00FD096D">
        <w:t>line</w:t>
      </w:r>
      <w:r w:rsidR="00D17010">
        <w:t xml:space="preserve"> before you con</w:t>
      </w:r>
      <w:r w:rsidR="004C4539">
        <w:t>tinue</w:t>
      </w:r>
      <w:r w:rsidR="002403CE" w:rsidRPr="004C4539">
        <w:t xml:space="preserve"> </w:t>
      </w:r>
      <w:r w:rsidR="004C4539">
        <w:t xml:space="preserve">with </w:t>
      </w:r>
      <w:r w:rsidR="002403CE" w:rsidRPr="004C4539">
        <w:t>the submission. It is your re</w:t>
      </w:r>
      <w:r>
        <w:t>sponsibility to check that the a</w:t>
      </w:r>
      <w:r w:rsidR="002403CE" w:rsidRPr="004C4539">
        <w:t xml:space="preserve">bstract is correctly </w:t>
      </w:r>
      <w:r w:rsidR="002403CE" w:rsidRPr="000350D2">
        <w:rPr>
          <w:b/>
        </w:rPr>
        <w:t>formatted</w:t>
      </w:r>
      <w:r w:rsidR="002403CE" w:rsidRPr="004C4539">
        <w:t xml:space="preserve"> and</w:t>
      </w:r>
      <w:r w:rsidR="000350D2">
        <w:t xml:space="preserve"> </w:t>
      </w:r>
      <w:r w:rsidR="002403CE" w:rsidRPr="000350D2">
        <w:rPr>
          <w:b/>
        </w:rPr>
        <w:t>readable</w:t>
      </w:r>
      <w:r w:rsidR="000350D2">
        <w:t>.</w:t>
      </w:r>
      <w:r w:rsidR="00D17010">
        <w:t xml:space="preserve"> </w:t>
      </w:r>
      <w:r w:rsidR="000350D2">
        <w:t xml:space="preserve">No </w:t>
      </w:r>
      <w:r w:rsidR="00FD096D">
        <w:t>changes to</w:t>
      </w:r>
      <w:r w:rsidR="002403CE" w:rsidRPr="004C4539">
        <w:t xml:space="preserve"> the submitted </w:t>
      </w:r>
      <w:r>
        <w:t>a</w:t>
      </w:r>
      <w:r w:rsidR="002403CE" w:rsidRPr="004C4539">
        <w:t xml:space="preserve">bstracts will be </w:t>
      </w:r>
      <w:r w:rsidR="00FD096D">
        <w:t xml:space="preserve">made </w:t>
      </w:r>
      <w:r w:rsidR="002403CE" w:rsidRPr="004C4539">
        <w:t>by the conference organizers.</w:t>
      </w:r>
    </w:p>
    <w:p w:rsidR="002403CE" w:rsidRPr="004C4539" w:rsidRDefault="002403CE" w:rsidP="00EF6833">
      <w:pPr>
        <w:pStyle w:val="StyleNormalText"/>
      </w:pPr>
      <w:r w:rsidRPr="004C4539">
        <w:t>3. Abstracts should be in A4 format (210</w:t>
      </w:r>
      <w:r w:rsidR="000350D2">
        <w:t xml:space="preserve"> mm </w:t>
      </w:r>
      <w:r w:rsidRPr="004C4539">
        <w:t>x</w:t>
      </w:r>
      <w:r w:rsidR="000350D2">
        <w:t xml:space="preserve"> </w:t>
      </w:r>
      <w:r w:rsidRPr="004C4539">
        <w:t>297 mm, i.e.</w:t>
      </w:r>
      <w:r w:rsidR="00FD096D">
        <w:t>,</w:t>
      </w:r>
      <w:r w:rsidRPr="004C4539">
        <w:t xml:space="preserve"> 8.268</w:t>
      </w:r>
      <w:r w:rsidR="000350D2">
        <w:t xml:space="preserve"> inches </w:t>
      </w:r>
      <w:r w:rsidRPr="004C4539">
        <w:t>x</w:t>
      </w:r>
      <w:r w:rsidR="000350D2">
        <w:t xml:space="preserve"> </w:t>
      </w:r>
      <w:r w:rsidRPr="004C4539">
        <w:t xml:space="preserve">11.693 inches). All text and figures </w:t>
      </w:r>
      <w:r w:rsidR="00FD096D">
        <w:t xml:space="preserve">must </w:t>
      </w:r>
      <w:r w:rsidRPr="004C4539">
        <w:t>fit within side</w:t>
      </w:r>
      <w:r w:rsidR="000350D2">
        <w:t>, top, and bottom margins of 2</w:t>
      </w:r>
      <w:r w:rsidRPr="004C4539">
        <w:t xml:space="preserve"> cm</w:t>
      </w:r>
      <w:r w:rsidR="000350D2">
        <w:t>.</w:t>
      </w:r>
      <w:r w:rsidRPr="004C4539">
        <w:t xml:space="preserve"> Use 11</w:t>
      </w:r>
      <w:r w:rsidR="00BB15C3">
        <w:t>-</w:t>
      </w:r>
      <w:r w:rsidRPr="004C4539">
        <w:t xml:space="preserve">pt Roman </w:t>
      </w:r>
      <w:r w:rsidR="000350D2">
        <w:t>(LaTeX) default fo</w:t>
      </w:r>
      <w:r w:rsidRPr="004C4539">
        <w:t xml:space="preserve">nt or a similar font such as </w:t>
      </w:r>
      <w:r w:rsidR="00BB15C3">
        <w:t>Times New Roman throughout the a</w:t>
      </w:r>
      <w:r w:rsidRPr="004C4539">
        <w:t>bstract.</w:t>
      </w:r>
    </w:p>
    <w:p w:rsidR="002403CE" w:rsidRPr="004C4539" w:rsidRDefault="00BB15C3" w:rsidP="00EF6833">
      <w:pPr>
        <w:pStyle w:val="StyleNormalText"/>
      </w:pPr>
      <w:r>
        <w:t>4. The t</w:t>
      </w:r>
      <w:r w:rsidR="002403CE" w:rsidRPr="004C4539">
        <w:t xml:space="preserve">itle should be typed in </w:t>
      </w:r>
      <w:r w:rsidR="00FD3481">
        <w:t>14</w:t>
      </w:r>
      <w:r>
        <w:t>-</w:t>
      </w:r>
      <w:r w:rsidR="00FD3481">
        <w:t xml:space="preserve">pt boldface letters </w:t>
      </w:r>
      <w:r w:rsidR="002403CE" w:rsidRPr="004C4539">
        <w:t>and centered. If necessary, use a second line, single-spaced just below the first.</w:t>
      </w:r>
    </w:p>
    <w:p w:rsidR="002403CE" w:rsidRPr="004C4539" w:rsidRDefault="002403CE" w:rsidP="00EF6833">
      <w:pPr>
        <w:pStyle w:val="StyleNormalText"/>
      </w:pPr>
      <w:r w:rsidRPr="004C4539">
        <w:t>5. Leave two lines before the names of the authors</w:t>
      </w:r>
      <w:r w:rsidRPr="00C821AB">
        <w:rPr>
          <w:sz w:val="16"/>
          <w:szCs w:val="16"/>
        </w:rPr>
        <w:t xml:space="preserve"> </w:t>
      </w:r>
      <w:r w:rsidRPr="004C4539">
        <w:t>and</w:t>
      </w:r>
      <w:r w:rsidRPr="00C821AB">
        <w:rPr>
          <w:sz w:val="16"/>
          <w:szCs w:val="16"/>
        </w:rPr>
        <w:t xml:space="preserve"> </w:t>
      </w:r>
      <w:r w:rsidRPr="004C4539">
        <w:t>again</w:t>
      </w:r>
      <w:r w:rsidR="00C821AB" w:rsidRPr="00C821AB">
        <w:rPr>
          <w:sz w:val="16"/>
          <w:szCs w:val="16"/>
        </w:rPr>
        <w:t xml:space="preserve"> </w:t>
      </w:r>
      <w:r w:rsidRPr="004C4539">
        <w:t>before the single-spaced affiliations and addresses.</w:t>
      </w:r>
    </w:p>
    <w:p w:rsidR="002403CE" w:rsidRPr="004C4539" w:rsidRDefault="002403CE" w:rsidP="00EF6833">
      <w:pPr>
        <w:pStyle w:val="StyleNormalText"/>
        <w:rPr>
          <w:spacing w:val="20"/>
        </w:rPr>
      </w:pPr>
      <w:r w:rsidRPr="004C4539">
        <w:t xml:space="preserve">6. </w:t>
      </w:r>
      <w:r w:rsidR="00C821AB">
        <w:t xml:space="preserve">The </w:t>
      </w:r>
      <w:r w:rsidR="00BB15C3">
        <w:t>a</w:t>
      </w:r>
      <w:r w:rsidR="008958C9">
        <w:t xml:space="preserve">bstract </w:t>
      </w:r>
      <w:r w:rsidR="008958C9" w:rsidRPr="008958C9">
        <w:rPr>
          <w:u w:val="single"/>
        </w:rPr>
        <w:t>must</w:t>
      </w:r>
      <w:r w:rsidR="00C821AB">
        <w:t xml:space="preserve"> have a short (at most 700 characters long)</w:t>
      </w:r>
      <w:r w:rsidR="00C821AB" w:rsidRPr="00C821AB">
        <w:rPr>
          <w:sz w:val="16"/>
          <w:szCs w:val="16"/>
        </w:rPr>
        <w:t xml:space="preserve"> </w:t>
      </w:r>
      <w:r w:rsidR="00C821AB">
        <w:t>synopsis that is 16</w:t>
      </w:r>
      <w:r w:rsidR="00BB15C3">
        <w:t xml:space="preserve"> </w:t>
      </w:r>
      <w:r w:rsidR="00C821AB">
        <w:t>cm wide. Use 0.75</w:t>
      </w:r>
      <w:r w:rsidR="00551B32">
        <w:t>-</w:t>
      </w:r>
      <w:r w:rsidR="00FD096D">
        <w:t>cm</w:t>
      </w:r>
      <w:r w:rsidR="00551B32">
        <w:t xml:space="preserve"> </w:t>
      </w:r>
      <w:r w:rsidR="00C821AB">
        <w:t>spaced lines with 9</w:t>
      </w:r>
      <w:r w:rsidR="00BB15C3">
        <w:t>-</w:t>
      </w:r>
      <w:r w:rsidR="00042F63">
        <w:t>pt Roman font for</w:t>
      </w:r>
      <w:r w:rsidR="00C821AB">
        <w:t xml:space="preserve"> the synopsis.</w:t>
      </w:r>
      <w:r w:rsidR="00D17010">
        <w:t xml:space="preserve"> </w:t>
      </w:r>
      <w:r w:rsidR="00C821AB">
        <w:t>After leaving two</w:t>
      </w:r>
      <w:r w:rsidRPr="004C4539">
        <w:t xml:space="preserve"> lines, </w:t>
      </w:r>
      <w:r w:rsidR="007462D0" w:rsidRPr="004C4539">
        <w:t>the body text is typed in two-</w:t>
      </w:r>
      <w:r w:rsidR="00C821AB">
        <w:t>column format</w:t>
      </w:r>
      <w:r w:rsidR="00153058" w:rsidRPr="00153058">
        <w:t xml:space="preserve"> </w:t>
      </w:r>
      <w:r w:rsidR="00153058" w:rsidRPr="004C4539">
        <w:t>with 0.75</w:t>
      </w:r>
      <w:r w:rsidR="00551B32">
        <w:t>-</w:t>
      </w:r>
      <w:r w:rsidR="00153058" w:rsidRPr="004C4539">
        <w:t xml:space="preserve">cm column </w:t>
      </w:r>
      <w:r w:rsidR="00153058">
        <w:t>separation</w:t>
      </w:r>
      <w:r w:rsidR="00153058" w:rsidRPr="004C4539">
        <w:t xml:space="preserve">. </w:t>
      </w:r>
      <w:r w:rsidR="00C821AB">
        <w:br w:type="column"/>
      </w:r>
      <w:r w:rsidRPr="004C4539">
        <w:lastRenderedPageBreak/>
        <w:t xml:space="preserve">The </w:t>
      </w:r>
      <w:r w:rsidR="007462D0" w:rsidRPr="004C4539">
        <w:t>text should be single-</w:t>
      </w:r>
      <w:r w:rsidRPr="004C4539">
        <w:t>spaced and the first line of eac</w:t>
      </w:r>
      <w:r w:rsidR="00BB15C3">
        <w:t>h paragraph should be indented 3</w:t>
      </w:r>
      <w:r w:rsidRPr="004C4539">
        <w:t xml:space="preserve"> spaces.</w:t>
      </w:r>
    </w:p>
    <w:p w:rsidR="002403CE" w:rsidRPr="00336808" w:rsidRDefault="002403CE" w:rsidP="00EF6833">
      <w:pPr>
        <w:pStyle w:val="StyleNormalText"/>
      </w:pPr>
      <w:r w:rsidRPr="00C821AB">
        <w:t xml:space="preserve">7. Figures will be shown in color on the web and on the CD. </w:t>
      </w:r>
      <w:r w:rsidR="00C821AB" w:rsidRPr="00C821AB">
        <w:t>Give each figure a separate cap</w:t>
      </w:r>
      <w:r w:rsidR="00715AAA">
        <w:t>tion</w:t>
      </w:r>
      <w:r w:rsidR="00C821AB">
        <w:t xml:space="preserve"> and</w:t>
      </w:r>
      <w:r w:rsidR="00715AAA">
        <w:t>,</w:t>
      </w:r>
      <w:r w:rsidR="00C821AB">
        <w:t xml:space="preserve"> like a table </w:t>
      </w:r>
      <w:r w:rsidR="00D17010">
        <w:t>caption, it should be con</w:t>
      </w:r>
      <w:r w:rsidR="00715AAA">
        <w:t>cise (</w:t>
      </w:r>
      <w:r w:rsidR="00C821AB">
        <w:t>see</w:t>
      </w:r>
      <w:r w:rsidR="0047686D">
        <w:t xml:space="preserve"> </w:t>
      </w:r>
      <w:fldSimple w:instr=" REF _Ref213598352 \h  \* MERGEFORMAT ">
        <w:r w:rsidR="009B44E8">
          <w:t xml:space="preserve">  Fig</w:t>
        </w:r>
        <w:r w:rsidR="009B44E8">
          <w:rPr>
            <w:noProof/>
          </w:rPr>
          <w:t>.</w:t>
        </w:r>
        <w:r w:rsidR="009B44E8">
          <w:t xml:space="preserve"> </w:t>
        </w:r>
        <w:r w:rsidR="009B44E8">
          <w:rPr>
            <w:noProof/>
          </w:rPr>
          <w:t>1</w:t>
        </w:r>
      </w:fldSimple>
      <w:r w:rsidR="00715AAA">
        <w:t>)</w:t>
      </w:r>
      <w:r w:rsidR="00C821AB">
        <w:t xml:space="preserve">. </w:t>
      </w:r>
      <w:r w:rsidRPr="00C821AB">
        <w:t>If you cho</w:t>
      </w:r>
      <w:r w:rsidR="00153058">
        <w:t>o</w:t>
      </w:r>
      <w:r w:rsidRPr="00C821AB">
        <w:t>se to submit color</w:t>
      </w:r>
      <w:r w:rsidR="00C821AB">
        <w:t xml:space="preserve"> </w:t>
      </w:r>
      <w:r w:rsidRPr="00C821AB">
        <w:t xml:space="preserve">figures remember that </w:t>
      </w:r>
      <w:r w:rsidR="00C821AB">
        <w:t xml:space="preserve">most printouts from the web </w:t>
      </w:r>
      <w:r w:rsidRPr="00C821AB">
        <w:t xml:space="preserve">will be in black and white. It is your responsibility to ensure that the figures are easy to read and understand even in </w:t>
      </w:r>
      <w:r w:rsidR="00C821AB">
        <w:t>grayscale mode</w:t>
      </w:r>
      <w:r w:rsidRPr="00336808">
        <w:t>.</w:t>
      </w:r>
    </w:p>
    <w:p w:rsidR="0047686D" w:rsidRDefault="0004571B" w:rsidP="0047686D">
      <w:pPr>
        <w:pStyle w:val="Picture"/>
        <w:keepNext/>
        <w:jc w:val="center"/>
      </w:pPr>
      <w:r>
        <w:rPr>
          <w:noProof/>
        </w:rPr>
        <w:drawing>
          <wp:inline distT="0" distB="0" distL="0" distR="0">
            <wp:extent cx="2804795" cy="1268095"/>
            <wp:effectExtent l="19050" t="0" r="0" b="0"/>
            <wp:docPr id="1" name="Picture 15" descr="K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PL"/>
                    <pic:cNvPicPr>
                      <a:picLocks noChangeAspect="1" noChangeArrowheads="1"/>
                    </pic:cNvPicPr>
                  </pic:nvPicPr>
                  <pic:blipFill>
                    <a:blip r:embed="rId14"/>
                    <a:srcRect/>
                    <a:stretch>
                      <a:fillRect/>
                    </a:stretch>
                  </pic:blipFill>
                  <pic:spPr bwMode="auto">
                    <a:xfrm>
                      <a:off x="0" y="0"/>
                      <a:ext cx="2804795" cy="1268095"/>
                    </a:xfrm>
                    <a:prstGeom prst="rect">
                      <a:avLst/>
                    </a:prstGeom>
                    <a:noFill/>
                    <a:ln w="9525">
                      <a:noFill/>
                      <a:miter lim="800000"/>
                      <a:headEnd/>
                      <a:tailEnd/>
                    </a:ln>
                  </pic:spPr>
                </pic:pic>
              </a:graphicData>
            </a:graphic>
          </wp:inline>
        </w:drawing>
      </w:r>
    </w:p>
    <w:p w:rsidR="00930081" w:rsidRDefault="006D71B4" w:rsidP="006D71B4">
      <w:pPr>
        <w:pStyle w:val="Caption"/>
      </w:pPr>
      <w:bookmarkStart w:id="8" w:name="_Ref213598352"/>
      <w:r>
        <w:t xml:space="preserve">  </w:t>
      </w:r>
      <w:r w:rsidR="0047686D">
        <w:t xml:space="preserve">Fig. </w:t>
      </w:r>
      <w:fldSimple w:instr=" SEQ Figure \* ARABIC ">
        <w:r w:rsidR="009B44E8">
          <w:rPr>
            <w:noProof/>
          </w:rPr>
          <w:t>1</w:t>
        </w:r>
      </w:fldSimple>
      <w:bookmarkEnd w:id="8"/>
      <w:r w:rsidR="0047686D">
        <w:t xml:space="preserve">. </w:t>
      </w:r>
      <w:r w:rsidR="00563076">
        <w:rPr>
          <w:b w:val="0"/>
        </w:rPr>
        <w:t>Schematic of the laser system.</w:t>
      </w:r>
    </w:p>
    <w:p w:rsidR="00930081" w:rsidRDefault="00930081" w:rsidP="0047686D">
      <w:pPr>
        <w:pStyle w:val="Caption"/>
      </w:pPr>
      <w:r>
        <w:rPr>
          <w:sz w:val="18"/>
          <w:szCs w:val="18"/>
        </w:rPr>
        <w:t xml:space="preserve"> </w:t>
      </w:r>
      <w:r w:rsidR="00507018">
        <w:rPr>
          <w:sz w:val="18"/>
          <w:szCs w:val="18"/>
        </w:rPr>
        <w:t xml:space="preserve">  </w:t>
      </w:r>
    </w:p>
    <w:p w:rsidR="002403CE" w:rsidRPr="0047686D" w:rsidRDefault="002403CE" w:rsidP="00EF6833">
      <w:pPr>
        <w:pStyle w:val="StyleNormalText"/>
        <w:rPr>
          <w:w w:val="100"/>
        </w:rPr>
      </w:pPr>
      <w:r w:rsidRPr="0047686D">
        <w:rPr>
          <w:w w:val="100"/>
        </w:rPr>
        <w:t>8.</w:t>
      </w:r>
      <w:r w:rsidR="00067FE6" w:rsidRPr="0047686D">
        <w:rPr>
          <w:w w:val="100"/>
        </w:rPr>
        <w:t xml:space="preserve"> </w:t>
      </w:r>
      <w:r w:rsidRPr="0047686D">
        <w:rPr>
          <w:w w:val="100"/>
        </w:rPr>
        <w:t xml:space="preserve"> References </w:t>
      </w:r>
      <w:r w:rsidR="0047686D">
        <w:rPr>
          <w:w w:val="100"/>
        </w:rPr>
        <w:t xml:space="preserve"> </w:t>
      </w:r>
      <w:r w:rsidRPr="0047686D">
        <w:rPr>
          <w:w w:val="100"/>
        </w:rPr>
        <w:t>in</w:t>
      </w:r>
      <w:r w:rsidR="0047686D">
        <w:rPr>
          <w:w w:val="100"/>
        </w:rPr>
        <w:t xml:space="preserve"> </w:t>
      </w:r>
      <w:r w:rsidRPr="0047686D">
        <w:rPr>
          <w:w w:val="100"/>
        </w:rPr>
        <w:t xml:space="preserve"> the</w:t>
      </w:r>
      <w:r w:rsidR="0047686D">
        <w:rPr>
          <w:w w:val="100"/>
        </w:rPr>
        <w:t xml:space="preserve"> </w:t>
      </w:r>
      <w:r w:rsidRPr="0047686D">
        <w:rPr>
          <w:w w:val="100"/>
        </w:rPr>
        <w:t xml:space="preserve"> text</w:t>
      </w:r>
      <w:r w:rsidR="0047686D">
        <w:rPr>
          <w:w w:val="100"/>
        </w:rPr>
        <w:t xml:space="preserve"> </w:t>
      </w:r>
      <w:r w:rsidRPr="0047686D">
        <w:rPr>
          <w:w w:val="100"/>
        </w:rPr>
        <w:t xml:space="preserve"> should</w:t>
      </w:r>
      <w:r w:rsidR="0047686D">
        <w:rPr>
          <w:w w:val="100"/>
        </w:rPr>
        <w:t xml:space="preserve"> </w:t>
      </w:r>
      <w:r w:rsidRPr="0047686D">
        <w:rPr>
          <w:w w:val="100"/>
        </w:rPr>
        <w:t xml:space="preserve"> be</w:t>
      </w:r>
      <w:r w:rsidR="0047686D">
        <w:rPr>
          <w:w w:val="100"/>
        </w:rPr>
        <w:t xml:space="preserve"> </w:t>
      </w:r>
      <w:r w:rsidRPr="0047686D">
        <w:rPr>
          <w:w w:val="100"/>
        </w:rPr>
        <w:t xml:space="preserve"> indicated </w:t>
      </w:r>
      <w:r w:rsidR="0047686D">
        <w:rPr>
          <w:w w:val="100"/>
        </w:rPr>
        <w:t xml:space="preserve"> </w:t>
      </w:r>
      <w:r w:rsidRPr="0047686D">
        <w:rPr>
          <w:w w:val="100"/>
        </w:rPr>
        <w:t xml:space="preserve">using </w:t>
      </w:r>
      <w:r w:rsidR="00067FE6" w:rsidRPr="0047686D">
        <w:rPr>
          <w:w w:val="100"/>
        </w:rPr>
        <w:t xml:space="preserve">numerals </w:t>
      </w:r>
      <w:r w:rsidR="0047686D">
        <w:rPr>
          <w:w w:val="100"/>
        </w:rPr>
        <w:t xml:space="preserve"> </w:t>
      </w:r>
      <w:r w:rsidRPr="0047686D">
        <w:rPr>
          <w:w w:val="100"/>
        </w:rPr>
        <w:t xml:space="preserve">in </w:t>
      </w:r>
      <w:r w:rsidR="0047686D">
        <w:rPr>
          <w:w w:val="100"/>
        </w:rPr>
        <w:t xml:space="preserve"> </w:t>
      </w:r>
      <w:r w:rsidR="00067FE6" w:rsidRPr="0047686D">
        <w:rPr>
          <w:w w:val="100"/>
        </w:rPr>
        <w:t>square</w:t>
      </w:r>
      <w:r w:rsidR="0047686D">
        <w:rPr>
          <w:w w:val="100"/>
        </w:rPr>
        <w:t xml:space="preserve"> </w:t>
      </w:r>
      <w:r w:rsidR="00067FE6" w:rsidRPr="0047686D">
        <w:rPr>
          <w:w w:val="100"/>
        </w:rPr>
        <w:t xml:space="preserve"> </w:t>
      </w:r>
      <w:r w:rsidRPr="0047686D">
        <w:rPr>
          <w:w w:val="100"/>
        </w:rPr>
        <w:t>brackets [</w:t>
      </w:r>
      <w:r w:rsidR="006F6DAC">
        <w:rPr>
          <w:w w:val="100"/>
        </w:rPr>
        <w:fldChar w:fldCharType="begin"/>
      </w:r>
      <w:r w:rsidR="00451B64">
        <w:rPr>
          <w:w w:val="100"/>
        </w:rPr>
        <w:instrText xml:space="preserve"> REF REF1 \h </w:instrText>
      </w:r>
      <w:r w:rsidR="006F6DAC">
        <w:rPr>
          <w:w w:val="100"/>
        </w:rPr>
      </w:r>
      <w:r w:rsidR="006F6DAC">
        <w:rPr>
          <w:w w:val="100"/>
        </w:rPr>
        <w:fldChar w:fldCharType="separate"/>
      </w:r>
      <w:r w:rsidR="009B44E8" w:rsidRPr="00957F83">
        <w:rPr>
          <w:sz w:val="20"/>
          <w:szCs w:val="20"/>
        </w:rPr>
        <w:t>1</w:t>
      </w:r>
      <w:r w:rsidR="006F6DAC">
        <w:rPr>
          <w:w w:val="100"/>
        </w:rPr>
        <w:fldChar w:fldCharType="end"/>
      </w:r>
      <w:r w:rsidRPr="0047686D">
        <w:rPr>
          <w:w w:val="100"/>
        </w:rPr>
        <w:t xml:space="preserve">]. The list of references </w:t>
      </w:r>
      <w:r w:rsidR="00067FE6" w:rsidRPr="0047686D">
        <w:rPr>
          <w:w w:val="100"/>
        </w:rPr>
        <w:t>in 9</w:t>
      </w:r>
      <w:r w:rsidR="00BB15C3">
        <w:rPr>
          <w:w w:val="100"/>
        </w:rPr>
        <w:t>-</w:t>
      </w:r>
      <w:r w:rsidR="00067FE6" w:rsidRPr="0047686D">
        <w:rPr>
          <w:w w:val="100"/>
        </w:rPr>
        <w:t xml:space="preserve">pt size letters </w:t>
      </w:r>
      <w:r w:rsidRPr="0047686D">
        <w:rPr>
          <w:w w:val="100"/>
        </w:rPr>
        <w:t xml:space="preserve">follows the last line of the text with one extra line inserted. Follow the </w:t>
      </w:r>
      <w:r w:rsidR="00153058">
        <w:rPr>
          <w:w w:val="100"/>
        </w:rPr>
        <w:t>s</w:t>
      </w:r>
      <w:r w:rsidR="00BD7740">
        <w:rPr>
          <w:w w:val="100"/>
        </w:rPr>
        <w:t>tyle used in Physical Review A</w:t>
      </w:r>
      <w:r w:rsidRPr="0047686D">
        <w:rPr>
          <w:w w:val="100"/>
        </w:rPr>
        <w:t>.</w:t>
      </w:r>
    </w:p>
    <w:p w:rsidR="002403CE" w:rsidRPr="00EF6833" w:rsidRDefault="002403CE" w:rsidP="00EF6833">
      <w:pPr>
        <w:pStyle w:val="StyleReferenceTitle"/>
      </w:pPr>
      <w:r w:rsidRPr="00EF6833">
        <w:t>References</w:t>
      </w:r>
    </w:p>
    <w:p w:rsidR="00C32BE7" w:rsidRDefault="002403CE" w:rsidP="00957F83">
      <w:pPr>
        <w:pStyle w:val="StyleNormalText"/>
        <w:ind w:firstLine="0"/>
        <w:jc w:val="left"/>
        <w:rPr>
          <w:sz w:val="20"/>
          <w:szCs w:val="20"/>
        </w:rPr>
      </w:pPr>
      <w:r w:rsidRPr="00957F83">
        <w:rPr>
          <w:sz w:val="20"/>
          <w:szCs w:val="20"/>
        </w:rPr>
        <w:t>[</w:t>
      </w:r>
      <w:bookmarkStart w:id="9" w:name="REF1"/>
      <w:r w:rsidRPr="00957F83">
        <w:rPr>
          <w:sz w:val="20"/>
          <w:szCs w:val="20"/>
        </w:rPr>
        <w:t>1</w:t>
      </w:r>
      <w:bookmarkEnd w:id="9"/>
      <w:r w:rsidRPr="00957F83">
        <w:rPr>
          <w:sz w:val="20"/>
          <w:szCs w:val="20"/>
        </w:rPr>
        <w:t xml:space="preserve">] </w:t>
      </w:r>
      <w:r w:rsidR="00BD7740">
        <w:rPr>
          <w:sz w:val="20"/>
          <w:szCs w:val="20"/>
        </w:rPr>
        <w:t>E.F. Nichols,</w:t>
      </w:r>
      <w:r w:rsidR="00C32BE7">
        <w:rPr>
          <w:sz w:val="20"/>
          <w:szCs w:val="20"/>
        </w:rPr>
        <w:t xml:space="preserve"> </w:t>
      </w:r>
      <w:r w:rsidR="00BD7740" w:rsidRPr="00957F83">
        <w:rPr>
          <w:i/>
          <w:sz w:val="20"/>
          <w:szCs w:val="20"/>
        </w:rPr>
        <w:t>Phys</w:t>
      </w:r>
      <w:r w:rsidR="00BD7740" w:rsidRPr="00957F83">
        <w:rPr>
          <w:sz w:val="20"/>
          <w:szCs w:val="20"/>
        </w:rPr>
        <w:t xml:space="preserve">. </w:t>
      </w:r>
      <w:r w:rsidR="00BD7740" w:rsidRPr="00957F83">
        <w:rPr>
          <w:i/>
          <w:sz w:val="20"/>
          <w:szCs w:val="20"/>
        </w:rPr>
        <w:t>Rev</w:t>
      </w:r>
      <w:r w:rsidR="00BD7740" w:rsidRPr="00957F83">
        <w:rPr>
          <w:sz w:val="20"/>
          <w:szCs w:val="20"/>
        </w:rPr>
        <w:t>.</w:t>
      </w:r>
      <w:r w:rsidR="00BD7740">
        <w:rPr>
          <w:sz w:val="20"/>
          <w:szCs w:val="20"/>
        </w:rPr>
        <w:t xml:space="preserve"> </w:t>
      </w:r>
      <w:hyperlink r:id="rId15" w:history="1">
        <w:r w:rsidR="00BD7740">
          <w:rPr>
            <w:rStyle w:val="Hyperlink"/>
            <w:b/>
            <w:sz w:val="20"/>
            <w:szCs w:val="20"/>
            <w:u w:val="none"/>
          </w:rPr>
          <w:t>1</w:t>
        </w:r>
        <w:r w:rsidR="00BD7740" w:rsidRPr="00957F83">
          <w:rPr>
            <w:rStyle w:val="Hyperlink"/>
            <w:sz w:val="20"/>
            <w:szCs w:val="20"/>
            <w:u w:val="none"/>
          </w:rPr>
          <w:t xml:space="preserve"> </w:t>
        </w:r>
        <w:r w:rsidR="00BD7740">
          <w:rPr>
            <w:rStyle w:val="Hyperlink"/>
            <w:sz w:val="20"/>
            <w:szCs w:val="20"/>
            <w:u w:val="none"/>
          </w:rPr>
          <w:t>1</w:t>
        </w:r>
      </w:hyperlink>
      <w:r w:rsidR="00BD7740">
        <w:rPr>
          <w:sz w:val="20"/>
          <w:szCs w:val="20"/>
        </w:rPr>
        <w:t xml:space="preserve"> (</w:t>
      </w:r>
      <w:r w:rsidR="00C32BE7">
        <w:rPr>
          <w:sz w:val="20"/>
          <w:szCs w:val="20"/>
        </w:rPr>
        <w:t>1893</w:t>
      </w:r>
      <w:r w:rsidR="00BD7740">
        <w:rPr>
          <w:sz w:val="20"/>
          <w:szCs w:val="20"/>
        </w:rPr>
        <w:t>).</w:t>
      </w:r>
      <w:r w:rsidR="00067FE6" w:rsidRPr="00957F83">
        <w:rPr>
          <w:sz w:val="20"/>
          <w:szCs w:val="20"/>
        </w:rPr>
        <w:t xml:space="preserve"> </w:t>
      </w:r>
    </w:p>
    <w:p w:rsidR="002378F5" w:rsidRPr="00957F83" w:rsidRDefault="0089200A" w:rsidP="00957F83">
      <w:pPr>
        <w:pStyle w:val="StyleNormalText"/>
        <w:ind w:firstLine="0"/>
        <w:jc w:val="left"/>
        <w:rPr>
          <w:sz w:val="20"/>
          <w:szCs w:val="20"/>
        </w:rPr>
        <w:sectPr w:rsidR="002378F5" w:rsidRPr="00957F83" w:rsidSect="00494953">
          <w:type w:val="continuous"/>
          <w:pgSz w:w="11907" w:h="16839" w:code="9"/>
          <w:pgMar w:top="1133" w:right="1133" w:bottom="1133" w:left="1133" w:header="720" w:footer="720" w:gutter="0"/>
          <w:cols w:num="2" w:space="425"/>
          <w:docGrid w:linePitch="360"/>
        </w:sectPr>
      </w:pPr>
      <w:r>
        <w:rPr>
          <w:sz w:val="20"/>
          <w:szCs w:val="20"/>
        </w:rPr>
        <w:t>(</w:t>
      </w:r>
      <w:r w:rsidRPr="001A50F3">
        <w:rPr>
          <w:color w:val="FF0000"/>
          <w:sz w:val="20"/>
          <w:szCs w:val="20"/>
        </w:rPr>
        <w:t xml:space="preserve">please </w:t>
      </w:r>
      <w:r w:rsidRPr="00E00E99">
        <w:rPr>
          <w:color w:val="FF0000"/>
          <w:sz w:val="20"/>
          <w:szCs w:val="20"/>
        </w:rPr>
        <w:t xml:space="preserve">note that </w:t>
      </w:r>
      <w:r w:rsidRPr="001A50F3">
        <w:rPr>
          <w:b/>
          <w:color w:val="0070C0"/>
          <w:sz w:val="20"/>
          <w:szCs w:val="20"/>
        </w:rPr>
        <w:t>volume</w:t>
      </w:r>
      <w:r w:rsidRPr="00E00E99">
        <w:rPr>
          <w:color w:val="FF0000"/>
          <w:sz w:val="20"/>
          <w:szCs w:val="20"/>
        </w:rPr>
        <w:t xml:space="preserve"> and </w:t>
      </w:r>
      <w:r w:rsidRPr="001A50F3">
        <w:rPr>
          <w:color w:val="0070C0"/>
          <w:sz w:val="20"/>
          <w:szCs w:val="20"/>
        </w:rPr>
        <w:t>page</w:t>
      </w:r>
      <w:r w:rsidRPr="00E00E99">
        <w:rPr>
          <w:color w:val="FF0000"/>
          <w:sz w:val="20"/>
          <w:szCs w:val="20"/>
        </w:rPr>
        <w:t xml:space="preserve"> numbers are hyperlinked to the online journal</w:t>
      </w:r>
      <w:r>
        <w:rPr>
          <w:sz w:val="20"/>
          <w:szCs w:val="20"/>
        </w:rPr>
        <w:t>)</w:t>
      </w:r>
    </w:p>
    <w:p w:rsidR="002378F5" w:rsidRPr="00067FE6" w:rsidRDefault="006F6DAC" w:rsidP="004A11E6">
      <w:pPr>
        <w:pStyle w:val="StyleNormalText"/>
        <w:ind w:firstLine="0"/>
      </w:pPr>
      <w:r>
        <w:rPr>
          <w:noProof/>
          <w:w w:val="100"/>
        </w:rPr>
        <w:lastRenderedPageBreak/>
        <w:pict>
          <v:shapetype id="_x0000_t202" coordsize="21600,21600" o:spt="202" path="m,l,21600r21600,l21600,xe">
            <v:stroke joinstyle="miter"/>
            <v:path gradientshapeok="t" o:connecttype="rect"/>
          </v:shapetype>
          <v:shape id="_x0000_s1033" type="#_x0000_t202" style="position:absolute;left:0;text-align:left;margin-left:-6pt;margin-top:31pt;width:192.75pt;height:18.7pt;z-index:251658752;mso-width-percent:400;mso-height-percent:200;mso-width-percent:400;mso-height-percent:200;mso-width-relative:margin;mso-height-relative:margin" stroked="f">
            <v:textbox style="mso-next-textbox:#_x0000_s1033;mso-fit-shape-to-text:t">
              <w:txbxContent>
                <w:p w:rsidR="00060132" w:rsidRPr="00CD7020" w:rsidRDefault="00060132" w:rsidP="00CD7020">
                  <w:pPr>
                    <w:rPr>
                      <w:sz w:val="20"/>
                      <w:szCs w:val="20"/>
                    </w:rPr>
                  </w:pPr>
                  <w:fldSimple w:instr=" REF FOOT2 \h  \* MERGEFORMAT ">
                    <w:r w:rsidRPr="009B44E8">
                      <w:rPr>
                        <w:sz w:val="20"/>
                        <w:szCs w:val="20"/>
                        <w:vertAlign w:val="superscript"/>
                      </w:rPr>
                      <w:t>2</w:t>
                    </w:r>
                  </w:fldSimple>
                  <w:r>
                    <w:rPr>
                      <w:sz w:val="20"/>
                      <w:szCs w:val="20"/>
                      <w:vertAlign w:val="superscript"/>
                    </w:rPr>
                    <w:t xml:space="preserve"> </w:t>
                  </w:r>
                  <w:r w:rsidRPr="00CD7020">
                    <w:rPr>
                      <w:sz w:val="20"/>
                      <w:szCs w:val="20"/>
                    </w:rPr>
                    <w:t xml:space="preserve">E-mail: </w:t>
                  </w:r>
                  <w:hyperlink r:id="rId16" w:history="1">
                    <w:r w:rsidRPr="00CD7020">
                      <w:rPr>
                        <w:rStyle w:val="Hyperlink"/>
                        <w:sz w:val="20"/>
                        <w:szCs w:val="20"/>
                        <w:u w:val="none"/>
                      </w:rPr>
                      <w:t>Author.Two@DomainTwo.edu</w:t>
                    </w:r>
                  </w:hyperlink>
                </w:p>
              </w:txbxContent>
            </v:textbox>
          </v:shape>
        </w:pict>
      </w:r>
      <w:r w:rsidRPr="006F6DAC">
        <w:rPr>
          <w:noProof/>
          <w:lang w:eastAsia="zh-TW"/>
        </w:rPr>
        <w:pict>
          <v:shape id="_x0000_s1032" type="#_x0000_t202" style="position:absolute;left:0;text-align:left;margin-left:-5.95pt;margin-top:17.95pt;width:192.8pt;height:18.7pt;z-index:251657728;mso-width-percent:400;mso-height-percent:200;mso-width-percent:400;mso-height-percent:200;mso-width-relative:margin;mso-height-relative:margin" stroked="f">
            <v:textbox style="mso-next-textbox:#_x0000_s1032;mso-fit-shape-to-text:t">
              <w:txbxContent>
                <w:p w:rsidR="00060132" w:rsidRPr="00CD7020" w:rsidRDefault="00060132">
                  <w:pPr>
                    <w:rPr>
                      <w:sz w:val="20"/>
                      <w:szCs w:val="20"/>
                    </w:rPr>
                  </w:pPr>
                  <w:fldSimple w:instr=" REF FOOT1 \h  \* MERGEFORMAT ">
                    <w:r w:rsidRPr="009B44E8">
                      <w:rPr>
                        <w:sz w:val="20"/>
                        <w:szCs w:val="20"/>
                        <w:vertAlign w:val="superscript"/>
                      </w:rPr>
                      <w:t>1</w:t>
                    </w:r>
                  </w:fldSimple>
                  <w:r>
                    <w:rPr>
                      <w:sz w:val="20"/>
                      <w:szCs w:val="20"/>
                      <w:vertAlign w:val="superscript"/>
                    </w:rPr>
                    <w:t xml:space="preserve"> </w:t>
                  </w:r>
                  <w:r w:rsidRPr="00CD7020">
                    <w:rPr>
                      <w:sz w:val="20"/>
                      <w:szCs w:val="20"/>
                    </w:rPr>
                    <w:t xml:space="preserve">E-mail: </w:t>
                  </w:r>
                  <w:hyperlink r:id="rId17" w:history="1">
                    <w:r w:rsidRPr="00CD7020">
                      <w:rPr>
                        <w:rStyle w:val="Hyperlink"/>
                        <w:sz w:val="20"/>
                        <w:szCs w:val="20"/>
                        <w:u w:val="none"/>
                      </w:rPr>
                      <w:t>Author.One@DomainOne.edu</w:t>
                    </w:r>
                  </w:hyperlink>
                </w:p>
              </w:txbxContent>
            </v:textbox>
          </v:shape>
        </w:pict>
      </w:r>
      <w:r>
        <w:rPr>
          <w:noProof/>
          <w:w w:val="100"/>
        </w:rPr>
        <w:pict>
          <v:shapetype id="_x0000_t32" coordsize="21600,21600" o:spt="32" o:oned="t" path="m,l21600,21600e" filled="f">
            <v:path arrowok="t" fillok="f" o:connecttype="none"/>
            <o:lock v:ext="edit" shapetype="t"/>
          </v:shapetype>
          <v:shape id="_x0000_s1031" type="#_x0000_t32" style="position:absolute;left:0;text-align:left;margin-left:1.2pt;margin-top:16.15pt;width:231.5pt;height:0;z-index:251656704" o:connectortype="straight"/>
        </w:pict>
      </w:r>
    </w:p>
    <w:sectPr w:rsidR="002378F5" w:rsidRPr="00067FE6" w:rsidSect="00494953">
      <w:type w:val="continuous"/>
      <w:pgSz w:w="11907" w:h="16839" w:code="9"/>
      <w:pgMar w:top="1133" w:right="1133" w:bottom="1133" w:left="1133" w:header="720" w:footer="720" w:gutter="0"/>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132" w:rsidRDefault="00060132" w:rsidP="00727EF2">
      <w:r>
        <w:separator/>
      </w:r>
    </w:p>
  </w:endnote>
  <w:endnote w:type="continuationSeparator" w:id="1">
    <w:p w:rsidR="00060132" w:rsidRDefault="00060132" w:rsidP="00727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32" w:rsidRDefault="000601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32" w:rsidRDefault="000601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32" w:rsidRDefault="00060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132" w:rsidRDefault="00060132" w:rsidP="00727EF2">
      <w:r>
        <w:separator/>
      </w:r>
    </w:p>
  </w:footnote>
  <w:footnote w:type="continuationSeparator" w:id="1">
    <w:p w:rsidR="00060132" w:rsidRDefault="00060132" w:rsidP="00727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32" w:rsidRDefault="000601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32" w:rsidRDefault="000601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32" w:rsidRDefault="000601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embedSystemFonts/>
  <w:stylePaneFormatFilter w:val="3F01"/>
  <w:defaultTabStop w:val="720"/>
  <w:drawingGridHorizontalSpacing w:val="120"/>
  <w:displayHorizontalDrawingGridEvery w:val="2"/>
  <w:noPunctuationKerning/>
  <w:characterSpacingControl w:val="doNotCompress"/>
  <w:hdrShapeDefaults>
    <o:shapedefaults v:ext="edit" spidmax="24578">
      <o:colormenu v:ext="edit" strokecolor="none"/>
    </o:shapedefaults>
  </w:hdrShapeDefaults>
  <w:footnotePr>
    <w:footnote w:id="0"/>
    <w:footnote w:id="1"/>
  </w:footnotePr>
  <w:endnotePr>
    <w:endnote w:id="0"/>
    <w:endnote w:id="1"/>
  </w:endnotePr>
  <w:compat/>
  <w:rsids>
    <w:rsidRoot w:val="00E7481B"/>
    <w:rsid w:val="0002372A"/>
    <w:rsid w:val="000350D2"/>
    <w:rsid w:val="00042F63"/>
    <w:rsid w:val="0004571B"/>
    <w:rsid w:val="00060132"/>
    <w:rsid w:val="00067FE6"/>
    <w:rsid w:val="000C1392"/>
    <w:rsid w:val="001073FC"/>
    <w:rsid w:val="00153058"/>
    <w:rsid w:val="001778F6"/>
    <w:rsid w:val="002141C8"/>
    <w:rsid w:val="002378F5"/>
    <w:rsid w:val="002403CE"/>
    <w:rsid w:val="002511CA"/>
    <w:rsid w:val="002522EB"/>
    <w:rsid w:val="002635D1"/>
    <w:rsid w:val="002E299E"/>
    <w:rsid w:val="00336808"/>
    <w:rsid w:val="004422BF"/>
    <w:rsid w:val="00445512"/>
    <w:rsid w:val="00451B64"/>
    <w:rsid w:val="00476284"/>
    <w:rsid w:val="0047686D"/>
    <w:rsid w:val="00494953"/>
    <w:rsid w:val="004A11E6"/>
    <w:rsid w:val="004C1276"/>
    <w:rsid w:val="004C4539"/>
    <w:rsid w:val="004F0FF9"/>
    <w:rsid w:val="00507018"/>
    <w:rsid w:val="005103D9"/>
    <w:rsid w:val="0054378D"/>
    <w:rsid w:val="00551B32"/>
    <w:rsid w:val="00563076"/>
    <w:rsid w:val="0058022B"/>
    <w:rsid w:val="005820E0"/>
    <w:rsid w:val="00586288"/>
    <w:rsid w:val="005D70CD"/>
    <w:rsid w:val="006535C8"/>
    <w:rsid w:val="00696786"/>
    <w:rsid w:val="006D71B4"/>
    <w:rsid w:val="006F2001"/>
    <w:rsid w:val="006F6DAC"/>
    <w:rsid w:val="00715AAA"/>
    <w:rsid w:val="00727EF2"/>
    <w:rsid w:val="007412D6"/>
    <w:rsid w:val="007462D0"/>
    <w:rsid w:val="00747ACD"/>
    <w:rsid w:val="007A5F5E"/>
    <w:rsid w:val="007D484D"/>
    <w:rsid w:val="00860BCC"/>
    <w:rsid w:val="0089200A"/>
    <w:rsid w:val="008958C9"/>
    <w:rsid w:val="008968D0"/>
    <w:rsid w:val="008B5A04"/>
    <w:rsid w:val="008D4826"/>
    <w:rsid w:val="00922A77"/>
    <w:rsid w:val="00926DD9"/>
    <w:rsid w:val="00930081"/>
    <w:rsid w:val="00957F83"/>
    <w:rsid w:val="009B4455"/>
    <w:rsid w:val="009B44E8"/>
    <w:rsid w:val="009B730A"/>
    <w:rsid w:val="009D2861"/>
    <w:rsid w:val="009F06D9"/>
    <w:rsid w:val="00A85769"/>
    <w:rsid w:val="00A90DF0"/>
    <w:rsid w:val="00AD3885"/>
    <w:rsid w:val="00B71D6F"/>
    <w:rsid w:val="00BB15C3"/>
    <w:rsid w:val="00BD3874"/>
    <w:rsid w:val="00BD7740"/>
    <w:rsid w:val="00C17449"/>
    <w:rsid w:val="00C21D16"/>
    <w:rsid w:val="00C32BE7"/>
    <w:rsid w:val="00C44A84"/>
    <w:rsid w:val="00C821AB"/>
    <w:rsid w:val="00C8536E"/>
    <w:rsid w:val="00CD7020"/>
    <w:rsid w:val="00D17010"/>
    <w:rsid w:val="00D53BF2"/>
    <w:rsid w:val="00D7122E"/>
    <w:rsid w:val="00D77EF3"/>
    <w:rsid w:val="00DD5D5E"/>
    <w:rsid w:val="00E03A4C"/>
    <w:rsid w:val="00E209B7"/>
    <w:rsid w:val="00E24ADB"/>
    <w:rsid w:val="00E534B1"/>
    <w:rsid w:val="00E57469"/>
    <w:rsid w:val="00E6357A"/>
    <w:rsid w:val="00E7481B"/>
    <w:rsid w:val="00EC0B0A"/>
    <w:rsid w:val="00EF6833"/>
    <w:rsid w:val="00F21A83"/>
    <w:rsid w:val="00F46D03"/>
    <w:rsid w:val="00F63481"/>
    <w:rsid w:val="00F708B7"/>
    <w:rsid w:val="00F84E67"/>
    <w:rsid w:val="00FB79BE"/>
    <w:rsid w:val="00FD096D"/>
    <w:rsid w:val="00FD3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enu v:ext="edit" strokecolor="non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001"/>
    <w:rPr>
      <w:sz w:val="24"/>
      <w:szCs w:val="24"/>
    </w:rPr>
  </w:style>
  <w:style w:type="paragraph" w:styleId="Heading1">
    <w:name w:val="heading 1"/>
    <w:basedOn w:val="Normal"/>
    <w:next w:val="Normal"/>
    <w:qFormat/>
    <w:rsid w:val="006F200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PEAC">
    <w:name w:val="TitleICPEAC"/>
    <w:basedOn w:val="Heading1"/>
    <w:next w:val="Normal"/>
    <w:rsid w:val="00EC0B0A"/>
    <w:pPr>
      <w:spacing w:before="0" w:after="400"/>
      <w:jc w:val="center"/>
    </w:pPr>
    <w:rPr>
      <w:rFonts w:ascii="Times New Roman" w:hAnsi="Times New Roman" w:cs="Times New Roman"/>
      <w:sz w:val="28"/>
      <w:szCs w:val="28"/>
    </w:rPr>
  </w:style>
  <w:style w:type="paragraph" w:customStyle="1" w:styleId="AuthorsICPEAC">
    <w:name w:val="AuthorsICPEAC"/>
    <w:basedOn w:val="Normal"/>
    <w:next w:val="Normal"/>
    <w:rsid w:val="00EC0B0A"/>
    <w:pPr>
      <w:spacing w:after="400"/>
      <w:jc w:val="center"/>
    </w:pPr>
    <w:rPr>
      <w:b/>
      <w:sz w:val="22"/>
      <w:szCs w:val="20"/>
    </w:rPr>
  </w:style>
  <w:style w:type="paragraph" w:customStyle="1" w:styleId="StyleNormalText">
    <w:name w:val="Style NormalText"/>
    <w:basedOn w:val="Normal"/>
    <w:link w:val="StyleNormalTextChar"/>
    <w:rsid w:val="00EF6833"/>
    <w:pPr>
      <w:ind w:firstLine="284"/>
      <w:jc w:val="both"/>
    </w:pPr>
    <w:rPr>
      <w:w w:val="108"/>
      <w:sz w:val="22"/>
      <w:szCs w:val="22"/>
    </w:rPr>
  </w:style>
  <w:style w:type="paragraph" w:customStyle="1" w:styleId="Picture">
    <w:name w:val="Picture"/>
    <w:basedOn w:val="Normal"/>
    <w:next w:val="Normal"/>
    <w:rsid w:val="006F2001"/>
    <w:pPr>
      <w:spacing w:before="120" w:after="120"/>
    </w:pPr>
  </w:style>
  <w:style w:type="paragraph" w:customStyle="1" w:styleId="UnderPicture">
    <w:name w:val="UnderPicture"/>
    <w:basedOn w:val="Normal"/>
    <w:next w:val="Normal"/>
    <w:rsid w:val="006F2001"/>
    <w:pPr>
      <w:spacing w:after="120"/>
      <w:ind w:firstLineChars="500" w:firstLine="500"/>
      <w:jc w:val="center"/>
    </w:pPr>
    <w:rPr>
      <w:sz w:val="20"/>
      <w:szCs w:val="20"/>
    </w:rPr>
  </w:style>
  <w:style w:type="paragraph" w:customStyle="1" w:styleId="ReferenceTitle">
    <w:name w:val="ReferenceTitle"/>
    <w:basedOn w:val="Normal"/>
    <w:rsid w:val="006F2001"/>
    <w:pPr>
      <w:spacing w:after="120"/>
      <w:ind w:firstLineChars="500" w:firstLine="500"/>
      <w:jc w:val="both"/>
    </w:pPr>
    <w:rPr>
      <w:b/>
    </w:rPr>
  </w:style>
  <w:style w:type="character" w:styleId="Hyperlink">
    <w:name w:val="Hyperlink"/>
    <w:basedOn w:val="DefaultParagraphFont"/>
    <w:rsid w:val="006F2001"/>
    <w:rPr>
      <w:color w:val="0000FF"/>
      <w:u w:val="single"/>
    </w:rPr>
  </w:style>
  <w:style w:type="paragraph" w:customStyle="1" w:styleId="StyleAdressICPEAC">
    <w:name w:val="Style AdressICPEAC"/>
    <w:basedOn w:val="Normal"/>
    <w:rsid w:val="00EC0B0A"/>
    <w:pPr>
      <w:spacing w:after="400"/>
      <w:jc w:val="center"/>
    </w:pPr>
    <w:rPr>
      <w:sz w:val="20"/>
      <w:szCs w:val="20"/>
    </w:rPr>
  </w:style>
  <w:style w:type="paragraph" w:customStyle="1" w:styleId="StyleUnderPicture">
    <w:name w:val="Style UnderPicture"/>
    <w:basedOn w:val="UnderPicture"/>
    <w:rsid w:val="006F2001"/>
    <w:pPr>
      <w:ind w:firstLineChars="0" w:firstLine="0"/>
    </w:pPr>
    <w:rPr>
      <w:sz w:val="22"/>
    </w:rPr>
  </w:style>
  <w:style w:type="paragraph" w:customStyle="1" w:styleId="StyleReferenceTitle">
    <w:name w:val="Style ReferenceTitle"/>
    <w:basedOn w:val="ReferenceTitle"/>
    <w:rsid w:val="00EF6833"/>
    <w:pPr>
      <w:spacing w:before="240"/>
      <w:ind w:firstLineChars="0" w:firstLine="0"/>
    </w:pPr>
    <w:rPr>
      <w:bCs/>
      <w:w w:val="108"/>
      <w:sz w:val="22"/>
      <w:szCs w:val="22"/>
    </w:rPr>
  </w:style>
  <w:style w:type="paragraph" w:styleId="DocumentMap">
    <w:name w:val="Document Map"/>
    <w:basedOn w:val="Normal"/>
    <w:semiHidden/>
    <w:rsid w:val="004422BF"/>
    <w:pPr>
      <w:shd w:val="clear" w:color="auto" w:fill="000080"/>
    </w:pPr>
    <w:rPr>
      <w:rFonts w:ascii="Tahoma" w:hAnsi="Tahoma" w:cs="Tahoma"/>
      <w:sz w:val="20"/>
      <w:szCs w:val="20"/>
    </w:rPr>
  </w:style>
  <w:style w:type="paragraph" w:styleId="Caption">
    <w:name w:val="caption"/>
    <w:basedOn w:val="Normal"/>
    <w:next w:val="Normal"/>
    <w:qFormat/>
    <w:rsid w:val="00930081"/>
    <w:rPr>
      <w:b/>
      <w:bCs/>
      <w:sz w:val="20"/>
      <w:szCs w:val="20"/>
    </w:rPr>
  </w:style>
  <w:style w:type="paragraph" w:customStyle="1" w:styleId="SynopsisICPEAC">
    <w:name w:val="SynopsisICPEAC"/>
    <w:basedOn w:val="StyleNormalText"/>
    <w:link w:val="SynopsisICPEACChar"/>
    <w:qFormat/>
    <w:rsid w:val="00EC0B0A"/>
    <w:pPr>
      <w:spacing w:after="400"/>
      <w:ind w:left="288" w:right="288" w:firstLine="0"/>
    </w:pPr>
    <w:rPr>
      <w:sz w:val="18"/>
      <w:szCs w:val="18"/>
    </w:rPr>
  </w:style>
  <w:style w:type="paragraph" w:styleId="Header">
    <w:name w:val="header"/>
    <w:basedOn w:val="Normal"/>
    <w:link w:val="HeaderChar"/>
    <w:rsid w:val="00727EF2"/>
    <w:pPr>
      <w:tabs>
        <w:tab w:val="center" w:pos="4680"/>
        <w:tab w:val="right" w:pos="9360"/>
      </w:tabs>
    </w:pPr>
  </w:style>
  <w:style w:type="character" w:customStyle="1" w:styleId="StyleNormalTextChar">
    <w:name w:val="Style NormalText Char"/>
    <w:basedOn w:val="DefaultParagraphFont"/>
    <w:link w:val="StyleNormalText"/>
    <w:rsid w:val="00EF6833"/>
    <w:rPr>
      <w:w w:val="108"/>
      <w:sz w:val="22"/>
      <w:szCs w:val="22"/>
    </w:rPr>
  </w:style>
  <w:style w:type="character" w:customStyle="1" w:styleId="SynopsisICPEACChar">
    <w:name w:val="SynopsisICPEAC Char"/>
    <w:basedOn w:val="StyleNormalTextChar"/>
    <w:link w:val="SynopsisICPEAC"/>
    <w:rsid w:val="00EC0B0A"/>
  </w:style>
  <w:style w:type="character" w:customStyle="1" w:styleId="HeaderChar">
    <w:name w:val="Header Char"/>
    <w:basedOn w:val="DefaultParagraphFont"/>
    <w:link w:val="Header"/>
    <w:rsid w:val="00727EF2"/>
    <w:rPr>
      <w:sz w:val="24"/>
      <w:szCs w:val="24"/>
    </w:rPr>
  </w:style>
  <w:style w:type="paragraph" w:styleId="Footer">
    <w:name w:val="footer"/>
    <w:basedOn w:val="Normal"/>
    <w:link w:val="FooterChar"/>
    <w:rsid w:val="00727EF2"/>
    <w:pPr>
      <w:tabs>
        <w:tab w:val="center" w:pos="4680"/>
        <w:tab w:val="right" w:pos="9360"/>
      </w:tabs>
    </w:pPr>
  </w:style>
  <w:style w:type="character" w:customStyle="1" w:styleId="FooterChar">
    <w:name w:val="Footer Char"/>
    <w:basedOn w:val="DefaultParagraphFont"/>
    <w:link w:val="Footer"/>
    <w:rsid w:val="00727EF2"/>
    <w:rPr>
      <w:sz w:val="24"/>
      <w:szCs w:val="24"/>
    </w:rPr>
  </w:style>
  <w:style w:type="paragraph" w:styleId="FootnoteText">
    <w:name w:val="footnote text"/>
    <w:basedOn w:val="Normal"/>
    <w:link w:val="FootnoteTextChar"/>
    <w:rsid w:val="00E57469"/>
    <w:rPr>
      <w:sz w:val="20"/>
      <w:szCs w:val="20"/>
    </w:rPr>
  </w:style>
  <w:style w:type="character" w:customStyle="1" w:styleId="FootnoteTextChar">
    <w:name w:val="Footnote Text Char"/>
    <w:basedOn w:val="DefaultParagraphFont"/>
    <w:link w:val="FootnoteText"/>
    <w:rsid w:val="00E57469"/>
  </w:style>
  <w:style w:type="character" w:styleId="FootnoteReference">
    <w:name w:val="footnote reference"/>
    <w:basedOn w:val="DefaultParagraphFont"/>
    <w:rsid w:val="00E57469"/>
    <w:rPr>
      <w:vertAlign w:val="superscript"/>
    </w:rPr>
  </w:style>
  <w:style w:type="paragraph" w:styleId="EndnoteText">
    <w:name w:val="endnote text"/>
    <w:basedOn w:val="Normal"/>
    <w:link w:val="EndnoteTextChar"/>
    <w:rsid w:val="002378F5"/>
    <w:rPr>
      <w:sz w:val="20"/>
      <w:szCs w:val="20"/>
    </w:rPr>
  </w:style>
  <w:style w:type="character" w:customStyle="1" w:styleId="EndnoteTextChar">
    <w:name w:val="Endnote Text Char"/>
    <w:basedOn w:val="DefaultParagraphFont"/>
    <w:link w:val="EndnoteText"/>
    <w:rsid w:val="002378F5"/>
  </w:style>
  <w:style w:type="character" w:styleId="EndnoteReference">
    <w:name w:val="endnote reference"/>
    <w:basedOn w:val="DefaultParagraphFont"/>
    <w:rsid w:val="002378F5"/>
    <w:rPr>
      <w:vertAlign w:val="superscript"/>
    </w:rPr>
  </w:style>
  <w:style w:type="paragraph" w:styleId="BalloonText">
    <w:name w:val="Balloon Text"/>
    <w:basedOn w:val="Normal"/>
    <w:link w:val="BalloonTextChar"/>
    <w:rsid w:val="00CD7020"/>
    <w:rPr>
      <w:rFonts w:ascii="Tahoma" w:hAnsi="Tahoma" w:cs="Tahoma"/>
      <w:sz w:val="16"/>
      <w:szCs w:val="16"/>
    </w:rPr>
  </w:style>
  <w:style w:type="character" w:customStyle="1" w:styleId="BalloonTextChar">
    <w:name w:val="Balloon Text Char"/>
    <w:basedOn w:val="DefaultParagraphFont"/>
    <w:link w:val="BalloonText"/>
    <w:rsid w:val="00CD7020"/>
    <w:rPr>
      <w:rFonts w:ascii="Tahoma" w:hAnsi="Tahoma" w:cs="Tahoma"/>
      <w:sz w:val="16"/>
      <w:szCs w:val="16"/>
    </w:rPr>
  </w:style>
  <w:style w:type="character" w:styleId="FollowedHyperlink">
    <w:name w:val="FollowedHyperlink"/>
    <w:basedOn w:val="DefaultParagraphFont"/>
    <w:rsid w:val="00042F63"/>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uthor.One@DomainOne.edu" TargetMode="External"/><Relationship Id="rId2" Type="http://schemas.openxmlformats.org/officeDocument/2006/relationships/customXml" Target="../customXml/item2.xml"/><Relationship Id="rId16" Type="http://schemas.openxmlformats.org/officeDocument/2006/relationships/hyperlink" Target="mailto:Author.Two@DomainTw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103/PhysRevSeriesI.1.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0829-F676-410D-AE70-5F7B7F1E8A9B}">
  <ds:schemaRefs>
    <ds:schemaRef ds:uri="http://schemas.microsoft.com/office/2006/customDocumentInformationPanel"/>
  </ds:schemaRefs>
</ds:datastoreItem>
</file>

<file path=customXml/itemProps2.xml><?xml version="1.0" encoding="utf-8"?>
<ds:datastoreItem xmlns:ds="http://schemas.openxmlformats.org/officeDocument/2006/customXml" ds:itemID="{E8659818-9B82-4AF5-BF18-411E78A1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Preparation of Abstracts for Attosecond Physics 2009</vt:lpstr>
    </vt:vector>
  </TitlesOfParts>
  <Company>SU</Company>
  <LinksUpToDate>false</LinksUpToDate>
  <CharactersWithSpaces>3437</CharactersWithSpaces>
  <SharedDoc>false</SharedDoc>
  <HLinks>
    <vt:vector size="18" baseType="variant">
      <vt:variant>
        <vt:i4>1048603</vt:i4>
      </vt:variant>
      <vt:variant>
        <vt:i4>9</vt:i4>
      </vt:variant>
      <vt:variant>
        <vt:i4>0</vt:i4>
      </vt:variant>
      <vt:variant>
        <vt:i4>5</vt:i4>
      </vt:variant>
      <vt:variant>
        <vt:lpwstr>http://dx.doi.org/10.1103/PhysRevSeriesI.1.1</vt:lpwstr>
      </vt:variant>
      <vt:variant>
        <vt:lpwstr/>
      </vt:variant>
      <vt:variant>
        <vt:i4>6029344</vt:i4>
      </vt:variant>
      <vt:variant>
        <vt:i4>9</vt:i4>
      </vt:variant>
      <vt:variant>
        <vt:i4>0</vt:i4>
      </vt:variant>
      <vt:variant>
        <vt:i4>5</vt:i4>
      </vt:variant>
      <vt:variant>
        <vt:lpwstr>mailto:Author.One@DomainOne.edu</vt:lpwstr>
      </vt:variant>
      <vt:variant>
        <vt:lpwstr/>
      </vt:variant>
      <vt:variant>
        <vt:i4>6029344</vt:i4>
      </vt:variant>
      <vt:variant>
        <vt:i4>3</vt:i4>
      </vt:variant>
      <vt:variant>
        <vt:i4>0</vt:i4>
      </vt:variant>
      <vt:variant>
        <vt:i4>5</vt:i4>
      </vt:variant>
      <vt:variant>
        <vt:lpwstr>mailto:Author.Two@DomainTwo.edu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Abstracts for Attosecond Physics 2009</dc:title>
  <dc:subject>Please replace this text with a brief synopsis of, say, 100 words or less. We intend to handle the abstracts automatically, so please include at least the appropriate Author and Title metadata in your document. Please copy your synopsis into the Subject metadata field as well. In Word, these metadata fields are found in the "Document Properties". In TeX, they can be added with a pdf metadata package, an example of which can be found near the top of the example abstract TeX template.</dc:subject>
  <dc:creator>Web Master</dc:creator>
  <cp:keywords>photonic, electronic, attosecond</cp:keywords>
  <dc:description>Please, make sure that the above fields accurately describe your abstract. It is of crucial importance that the Title field matches the title of your abstract, and that at least first author's name appears in the Author field. Copy your synopsis into the Subject field, please.</dc:description>
  <cp:lastModifiedBy>Vincent Needham</cp:lastModifiedBy>
  <cp:revision>2</cp:revision>
  <cp:lastPrinted>2009-03-19T20:17:00Z</cp:lastPrinted>
  <dcterms:created xsi:type="dcterms:W3CDTF">2009-03-30T23:12:00Z</dcterms:created>
  <dcterms:modified xsi:type="dcterms:W3CDTF">2009-03-30T23:12:00Z</dcterms:modified>
  <cp:category>Conference</cp:category>
</cp:coreProperties>
</file>